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80" w:rsidRDefault="00DB1611" w:rsidP="00467798">
      <w:pPr>
        <w:ind w:right="-2"/>
        <w:jc w:val="center"/>
        <w:rPr>
          <w:color w:val="000000"/>
          <w:lang w:val="uk-UA"/>
        </w:rPr>
      </w:pPr>
      <w:r w:rsidRPr="00DB1611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55pt;height:43pt;visibility:visible">
            <v:imagedata r:id="rId5" o:title=""/>
          </v:shape>
        </w:pict>
      </w:r>
    </w:p>
    <w:p w:rsidR="00C10380" w:rsidRDefault="00C10380" w:rsidP="00467798">
      <w:pPr>
        <w:ind w:right="-2"/>
        <w:jc w:val="center"/>
        <w:rPr>
          <w:color w:val="000000"/>
          <w:sz w:val="6"/>
          <w:szCs w:val="6"/>
          <w:lang w:val="uk-UA"/>
        </w:rPr>
      </w:pPr>
    </w:p>
    <w:p w:rsidR="00C10380" w:rsidRDefault="00C10380" w:rsidP="00467798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ТРОЇЦЬКА РАЙОННА ДЕРЖАВНА АДМІНІСТРАЦІЯ</w:t>
      </w:r>
    </w:p>
    <w:p w:rsidR="00C10380" w:rsidRDefault="00C10380" w:rsidP="00467798">
      <w:pPr>
        <w:jc w:val="center"/>
        <w:rPr>
          <w:b/>
          <w:color w:val="000000"/>
          <w:sz w:val="16"/>
          <w:szCs w:val="16"/>
          <w:lang w:val="uk-UA"/>
        </w:rPr>
      </w:pPr>
    </w:p>
    <w:p w:rsidR="00C10380" w:rsidRDefault="00C10380" w:rsidP="00467798">
      <w:pPr>
        <w:pStyle w:val="1"/>
        <w:spacing w:line="216" w:lineRule="auto"/>
        <w:jc w:val="center"/>
        <w:rPr>
          <w:rFonts w:ascii="Times New Roman" w:hAnsi="Times New Roman"/>
          <w:color w:val="000000"/>
          <w:spacing w:val="20"/>
          <w:sz w:val="16"/>
          <w:szCs w:val="16"/>
          <w:lang w:val="uk-UA"/>
        </w:rPr>
      </w:pPr>
      <w:r>
        <w:rPr>
          <w:rFonts w:ascii="Times New Roman" w:hAnsi="Times New Roman"/>
          <w:color w:val="000000"/>
          <w:spacing w:val="20"/>
          <w:sz w:val="36"/>
          <w:szCs w:val="36"/>
          <w:lang w:val="uk-UA"/>
        </w:rPr>
        <w:t>РОЗПОРЯДЖЕННЯ</w:t>
      </w:r>
    </w:p>
    <w:p w:rsidR="00C10380" w:rsidRDefault="00C10380" w:rsidP="00467798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голови районної державної адміністрації</w:t>
      </w:r>
    </w:p>
    <w:p w:rsidR="00C10380" w:rsidRDefault="00C10380" w:rsidP="00467798">
      <w:pPr>
        <w:jc w:val="center"/>
        <w:rPr>
          <w:b/>
          <w:color w:val="000000"/>
          <w:sz w:val="16"/>
          <w:szCs w:val="16"/>
          <w:lang w:val="uk-UA"/>
        </w:rPr>
      </w:pPr>
    </w:p>
    <w:p w:rsidR="00C10380" w:rsidRPr="00467798" w:rsidRDefault="005C15ED" w:rsidP="00467798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07 грудня 2017</w:t>
      </w:r>
      <w:r w:rsidR="00C10380" w:rsidRPr="00467798">
        <w:rPr>
          <w:b/>
          <w:color w:val="000000"/>
          <w:sz w:val="28"/>
          <w:szCs w:val="28"/>
          <w:lang w:val="uk-UA"/>
        </w:rPr>
        <w:t xml:space="preserve">          </w:t>
      </w:r>
      <w:r>
        <w:rPr>
          <w:b/>
          <w:color w:val="000000"/>
          <w:sz w:val="28"/>
          <w:szCs w:val="28"/>
          <w:lang w:val="uk-UA"/>
        </w:rPr>
        <w:t xml:space="preserve">         </w:t>
      </w:r>
      <w:r w:rsidR="00C10380" w:rsidRPr="00467798">
        <w:rPr>
          <w:b/>
          <w:color w:val="000000"/>
          <w:sz w:val="28"/>
          <w:szCs w:val="28"/>
          <w:lang w:val="uk-UA"/>
        </w:rPr>
        <w:t xml:space="preserve">       </w:t>
      </w:r>
      <w:proofErr w:type="spellStart"/>
      <w:r w:rsidR="00C10380" w:rsidRPr="00467798">
        <w:rPr>
          <w:b/>
          <w:color w:val="000000"/>
          <w:sz w:val="28"/>
          <w:szCs w:val="28"/>
          <w:lang w:val="uk-UA"/>
        </w:rPr>
        <w:t>смт</w:t>
      </w:r>
      <w:proofErr w:type="spellEnd"/>
      <w:r w:rsidR="00C10380" w:rsidRPr="00467798">
        <w:rPr>
          <w:b/>
          <w:color w:val="000000"/>
          <w:sz w:val="28"/>
          <w:szCs w:val="28"/>
          <w:lang w:val="uk-UA"/>
        </w:rPr>
        <w:t xml:space="preserve"> Троїцьке</w:t>
      </w:r>
      <w:r w:rsidR="00C10380" w:rsidRPr="00467798">
        <w:rPr>
          <w:b/>
          <w:color w:val="000000"/>
          <w:sz w:val="28"/>
          <w:szCs w:val="28"/>
          <w:lang w:val="uk-UA"/>
        </w:rPr>
        <w:tab/>
        <w:t xml:space="preserve">                    № </w:t>
      </w:r>
      <w:r>
        <w:rPr>
          <w:b/>
          <w:color w:val="000000"/>
          <w:sz w:val="28"/>
          <w:szCs w:val="28"/>
          <w:lang w:val="uk-UA"/>
        </w:rPr>
        <w:t>389</w:t>
      </w:r>
    </w:p>
    <w:p w:rsidR="00C10380" w:rsidRDefault="00C10380" w:rsidP="00467798">
      <w:pPr>
        <w:rPr>
          <w:lang w:val="uk-UA"/>
        </w:rPr>
      </w:pPr>
    </w:p>
    <w:p w:rsidR="00C10380" w:rsidRDefault="00C10380" w:rsidP="00467798">
      <w:pPr>
        <w:rPr>
          <w:lang w:val="uk-UA"/>
        </w:rPr>
      </w:pPr>
    </w:p>
    <w:p w:rsidR="00C10380" w:rsidRDefault="00C10380" w:rsidP="002716F7">
      <w:pPr>
        <w:pStyle w:val="2"/>
        <w:ind w:right="4392"/>
        <w:jc w:val="left"/>
        <w:rPr>
          <w:b/>
          <w:lang w:val="uk-UA"/>
        </w:rPr>
      </w:pPr>
      <w:r w:rsidRPr="002716F7">
        <w:rPr>
          <w:b/>
          <w:lang w:val="uk-UA"/>
        </w:rPr>
        <w:t>Про призначення  відповідальних  посадових осіб, яким надається право застосування електронного цифрового підпису та шифрування з використанням посиленого сертифіката ключа АЦСК ДКСУ</w:t>
      </w:r>
    </w:p>
    <w:p w:rsidR="00C10380" w:rsidRPr="002716F7" w:rsidRDefault="00C10380" w:rsidP="002716F7">
      <w:pPr>
        <w:pStyle w:val="2"/>
        <w:ind w:right="4392"/>
        <w:jc w:val="left"/>
        <w:rPr>
          <w:b/>
          <w:u w:val="single"/>
          <w:lang w:val="uk-UA"/>
        </w:rPr>
      </w:pPr>
    </w:p>
    <w:p w:rsidR="00C10380" w:rsidRDefault="00C10380" w:rsidP="00467798">
      <w:pPr>
        <w:ind w:left="4" w:firstLine="705"/>
        <w:jc w:val="both"/>
        <w:rPr>
          <w:sz w:val="28"/>
          <w:lang w:val="uk-UA"/>
        </w:rPr>
      </w:pPr>
      <w:r>
        <w:rPr>
          <w:sz w:val="28"/>
          <w:lang w:val="uk-UA"/>
        </w:rPr>
        <w:t>Відповідно до розпорядження Кабінету Міністрів  України від 15 листопада 2017 року № 816-р «Деякі питання дистанційного обслуговування розпорядників  (одержувачів) бюджетних коштів»  для  здійснення казначейського обслуговування через дистанційну систему «Клієнт казначейства  - Казначейство» :</w:t>
      </w:r>
    </w:p>
    <w:p w:rsidR="00C10380" w:rsidRDefault="00C10380" w:rsidP="00467798">
      <w:pPr>
        <w:jc w:val="both"/>
        <w:rPr>
          <w:sz w:val="28"/>
          <w:lang w:val="uk-UA"/>
        </w:rPr>
      </w:pPr>
    </w:p>
    <w:p w:rsidR="00C10380" w:rsidRDefault="00C10380" w:rsidP="00C76C60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rPr>
          <w:lang w:val="uk-UA"/>
        </w:rPr>
      </w:pPr>
      <w:r>
        <w:rPr>
          <w:lang w:val="uk-UA"/>
        </w:rPr>
        <w:t xml:space="preserve"> Призначити Іванова Олександра Миколайовича - голову райдержадміністрації, Сліпця Олега Володимировича - першого заступника голови райдержадміністрації,  Коваленко Світлану Василівну  начальника відділу фінансово-господарського забезпечення - головного бухгалтера апарату райдержадміністрації,  Жукову  Ніну Миколаївну - головного спеціаліста - бухгалтера  відділу фінансово-господарського забезпечення апарату райдержадміністрації  відповідальними  особами, яким надається право застосування  електронного цифрового підпису та шифрування з використанням посиленого сертифіката ключа  Акредитованого центру сертифікації ключів ДКСУ.</w:t>
      </w:r>
    </w:p>
    <w:p w:rsidR="00C10380" w:rsidRDefault="00C10380" w:rsidP="00C76C60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Відповідальним особам, призначеним  п. 1 цього розпорядження, у межах  своїх службових обов’язків та наданих </w:t>
      </w:r>
      <w:proofErr w:type="spellStart"/>
      <w:r>
        <w:rPr>
          <w:sz w:val="28"/>
          <w:lang w:val="uk-UA"/>
        </w:rPr>
        <w:t>повнов</w:t>
      </w:r>
      <w:r>
        <w:rPr>
          <w:sz w:val="28"/>
        </w:rPr>
        <w:t>ажень</w:t>
      </w:r>
      <w:proofErr w:type="spellEnd"/>
      <w:r>
        <w:rPr>
          <w:sz w:val="28"/>
          <w:lang w:val="uk-UA"/>
        </w:rPr>
        <w:t xml:space="preserve">, суворо  дотримуватись вимог нормативних документів. </w:t>
      </w:r>
    </w:p>
    <w:p w:rsidR="00C10380" w:rsidRDefault="00C10380" w:rsidP="00C76C60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rPr>
          <w:lang w:val="uk-UA"/>
        </w:rPr>
      </w:pPr>
      <w:r>
        <w:rPr>
          <w:lang w:val="uk-UA"/>
        </w:rPr>
        <w:t>Вважати таким  що втратило чинність розпорядження голови райдержадміністрації № 265 від 16.09.2016 року.</w:t>
      </w:r>
    </w:p>
    <w:p w:rsidR="00C10380" w:rsidRDefault="00C10380" w:rsidP="00467798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rPr>
          <w:lang w:val="uk-UA"/>
        </w:rPr>
      </w:pPr>
      <w:r>
        <w:rPr>
          <w:lang w:val="uk-UA"/>
        </w:rPr>
        <w:t xml:space="preserve"> Контроль за  виконанням  даного розпорядження  залишаю за собою. </w:t>
      </w:r>
    </w:p>
    <w:p w:rsidR="00C10380" w:rsidRDefault="00C10380" w:rsidP="00467798">
      <w:pPr>
        <w:pStyle w:val="2"/>
        <w:tabs>
          <w:tab w:val="left" w:pos="993"/>
        </w:tabs>
        <w:ind w:firstLine="1"/>
        <w:rPr>
          <w:lang w:val="uk-UA"/>
        </w:rPr>
      </w:pPr>
    </w:p>
    <w:p w:rsidR="00C10380" w:rsidRDefault="00C10380" w:rsidP="00467798">
      <w:pPr>
        <w:pStyle w:val="2"/>
        <w:tabs>
          <w:tab w:val="left" w:pos="993"/>
        </w:tabs>
        <w:ind w:firstLine="1"/>
        <w:rPr>
          <w:lang w:val="uk-UA"/>
        </w:rPr>
      </w:pPr>
    </w:p>
    <w:p w:rsidR="00C10380" w:rsidRDefault="00C10380" w:rsidP="00467798">
      <w:pPr>
        <w:pStyle w:val="2"/>
        <w:tabs>
          <w:tab w:val="left" w:pos="993"/>
        </w:tabs>
        <w:ind w:firstLine="1"/>
        <w:rPr>
          <w:lang w:val="uk-UA"/>
        </w:rPr>
      </w:pPr>
    </w:p>
    <w:p w:rsidR="00C10380" w:rsidRPr="00C76C60" w:rsidRDefault="00C10380" w:rsidP="002C4C99">
      <w:pPr>
        <w:pStyle w:val="2"/>
        <w:ind w:firstLine="1"/>
        <w:rPr>
          <w:b/>
          <w:lang w:val="uk-UA"/>
        </w:rPr>
      </w:pPr>
      <w:r w:rsidRPr="00C76C60">
        <w:rPr>
          <w:b/>
          <w:lang w:val="uk-UA"/>
        </w:rPr>
        <w:t xml:space="preserve">Перший заступник, </w:t>
      </w:r>
      <w:proofErr w:type="spellStart"/>
      <w:r w:rsidRPr="00C76C60">
        <w:rPr>
          <w:b/>
          <w:lang w:val="uk-UA"/>
        </w:rPr>
        <w:t>в.о</w:t>
      </w:r>
      <w:proofErr w:type="spellEnd"/>
      <w:r w:rsidRPr="00C76C60">
        <w:rPr>
          <w:b/>
          <w:lang w:val="uk-UA"/>
        </w:rPr>
        <w:t>. голови</w:t>
      </w:r>
      <w:r w:rsidRPr="00C76C60">
        <w:rPr>
          <w:b/>
          <w:lang w:val="uk-UA"/>
        </w:rPr>
        <w:tab/>
        <w:t xml:space="preserve">                                                О.В.Сліпець                    </w:t>
      </w:r>
      <w:r w:rsidRPr="00C76C60">
        <w:rPr>
          <w:b/>
          <w:lang w:val="uk-UA"/>
        </w:rPr>
        <w:tab/>
      </w:r>
      <w:r w:rsidRPr="00C76C60">
        <w:rPr>
          <w:b/>
          <w:lang w:val="uk-UA"/>
        </w:rPr>
        <w:tab/>
      </w:r>
      <w:r w:rsidRPr="00C76C60">
        <w:rPr>
          <w:b/>
          <w:lang w:val="uk-UA"/>
        </w:rPr>
        <w:tab/>
      </w:r>
      <w:r w:rsidRPr="00C76C60">
        <w:rPr>
          <w:b/>
          <w:lang w:val="uk-UA"/>
        </w:rPr>
        <w:tab/>
      </w:r>
      <w:r w:rsidRPr="00C76C60">
        <w:rPr>
          <w:b/>
          <w:lang w:val="uk-UA"/>
        </w:rPr>
        <w:tab/>
      </w:r>
      <w:r w:rsidRPr="00C76C60">
        <w:rPr>
          <w:b/>
          <w:lang w:val="uk-UA"/>
        </w:rPr>
        <w:tab/>
      </w:r>
      <w:r w:rsidRPr="00C76C60">
        <w:rPr>
          <w:b/>
          <w:lang w:val="uk-UA"/>
        </w:rPr>
        <w:tab/>
      </w:r>
    </w:p>
    <w:sectPr w:rsidR="00C10380" w:rsidRPr="00C76C60" w:rsidSect="002C4C99">
      <w:pgSz w:w="11907" w:h="16840" w:code="9"/>
      <w:pgMar w:top="1134" w:right="567" w:bottom="851" w:left="1701" w:header="357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9060E"/>
    <w:multiLevelType w:val="hybridMultilevel"/>
    <w:tmpl w:val="BCC088DA"/>
    <w:lvl w:ilvl="0" w:tplc="1C9AAE8C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61"/>
        </w:tabs>
        <w:ind w:left="256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1"/>
        </w:tabs>
        <w:ind w:left="328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001"/>
        </w:tabs>
        <w:ind w:left="400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721"/>
        </w:tabs>
        <w:ind w:left="472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1"/>
        </w:tabs>
        <w:ind w:left="544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61"/>
        </w:tabs>
        <w:ind w:left="616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81"/>
        </w:tabs>
        <w:ind w:left="6881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9"/>
  <w:drawingGridHorizontalSpacing w:val="140"/>
  <w:drawingGridVerticalSpacing w:val="381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798"/>
    <w:rsid w:val="000867F6"/>
    <w:rsid w:val="00131DFA"/>
    <w:rsid w:val="00150801"/>
    <w:rsid w:val="002268BF"/>
    <w:rsid w:val="002716F7"/>
    <w:rsid w:val="002C4C99"/>
    <w:rsid w:val="003A0BAD"/>
    <w:rsid w:val="003C4A8C"/>
    <w:rsid w:val="00467798"/>
    <w:rsid w:val="00473880"/>
    <w:rsid w:val="004C63CB"/>
    <w:rsid w:val="004F2853"/>
    <w:rsid w:val="005C15ED"/>
    <w:rsid w:val="00644B53"/>
    <w:rsid w:val="006474B5"/>
    <w:rsid w:val="00653C9E"/>
    <w:rsid w:val="00794674"/>
    <w:rsid w:val="00807911"/>
    <w:rsid w:val="00871F90"/>
    <w:rsid w:val="00891A37"/>
    <w:rsid w:val="008D6B52"/>
    <w:rsid w:val="00B3157E"/>
    <w:rsid w:val="00B331CF"/>
    <w:rsid w:val="00C10380"/>
    <w:rsid w:val="00C105F2"/>
    <w:rsid w:val="00C15F1E"/>
    <w:rsid w:val="00C76C60"/>
    <w:rsid w:val="00DA5CE9"/>
    <w:rsid w:val="00DB1611"/>
    <w:rsid w:val="00DE7195"/>
    <w:rsid w:val="00E859C7"/>
    <w:rsid w:val="00ED0E34"/>
    <w:rsid w:val="00EF5F71"/>
    <w:rsid w:val="00F747E8"/>
    <w:rsid w:val="00FC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98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46779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7798"/>
    <w:rPr>
      <w:rFonts w:ascii="Arial" w:hAnsi="Arial" w:cs="Times New Roman"/>
      <w:b/>
      <w:kern w:val="28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46779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67798"/>
    <w:rPr>
      <w:rFonts w:eastAsia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467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6779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33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262</Words>
  <Characters>1498</Characters>
  <Application>Microsoft Office Word</Application>
  <DocSecurity>0</DocSecurity>
  <Lines>12</Lines>
  <Paragraphs>3</Paragraphs>
  <ScaleCrop>false</ScaleCrop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ORG-3</dc:creator>
  <cp:keywords/>
  <dc:description/>
  <cp:lastModifiedBy>ORG-3</cp:lastModifiedBy>
  <cp:revision>14</cp:revision>
  <cp:lastPrinted>2017-12-08T09:55:00Z</cp:lastPrinted>
  <dcterms:created xsi:type="dcterms:W3CDTF">2017-12-01T12:00:00Z</dcterms:created>
  <dcterms:modified xsi:type="dcterms:W3CDTF">2017-12-11T13:44:00Z</dcterms:modified>
</cp:coreProperties>
</file>