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A4" w:rsidRPr="000D41A4" w:rsidRDefault="00B2094E" w:rsidP="00A3327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Добрий день, Павле Дмитровичу! Хочу 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отримати від 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Вас порад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Зовсім скоро 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>в нашій сім’ї  буде поповнення. Я дуже схвильована</w:t>
      </w:r>
      <w:r w:rsidR="00AA31A2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38A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Pr="000D41A4">
        <w:rPr>
          <w:rFonts w:ascii="Times New Roman" w:hAnsi="Times New Roman" w:cs="Times New Roman"/>
          <w:b/>
          <w:i/>
          <w:sz w:val="24"/>
          <w:szCs w:val="24"/>
        </w:rPr>
        <w:t>скільки це моя перша дитина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Оскільки я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буду вперше перебувати у пологовому будинку</w:t>
      </w:r>
      <w:r w:rsidR="00FF5F18" w:rsidRPr="000D41A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хотіла  б розуміти свої права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Розкажіть про них більш детально,</w:t>
      </w:r>
      <w:r w:rsidR="00A33274" w:rsidRPr="000D41A4">
        <w:rPr>
          <w:rFonts w:ascii="Times New Roman" w:hAnsi="Times New Roman" w:cs="Times New Roman"/>
          <w:b/>
          <w:i/>
          <w:sz w:val="24"/>
          <w:szCs w:val="24"/>
        </w:rPr>
        <w:t xml:space="preserve"> будь ласка</w:t>
      </w:r>
      <w:r w:rsidR="00453127" w:rsidRPr="000D41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94E" w:rsidRPr="000D41A4" w:rsidRDefault="00C338A4" w:rsidP="00AA31A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D41A4">
        <w:rPr>
          <w:rFonts w:ascii="Times New Roman" w:hAnsi="Times New Roman" w:cs="Times New Roman"/>
          <w:b/>
          <w:i/>
          <w:sz w:val="24"/>
          <w:szCs w:val="24"/>
        </w:rPr>
        <w:t>Олена Шульга</w:t>
      </w:r>
    </w:p>
    <w:p w:rsidR="0057386C" w:rsidRPr="000D41A4" w:rsidRDefault="0057386C" w:rsidP="0057386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>Вагітність і народження дитини це завжди</w:t>
      </w:r>
      <w:r w:rsidR="00FF5F18"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радісна подія для кожної сім’ї</w:t>
      </w:r>
      <w:r w:rsidRPr="000D41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>З перших хвилин перебування в пологовому будинку</w:t>
      </w:r>
      <w:r w:rsidR="00A3327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>перш за все</w:t>
      </w:r>
      <w:r w:rsidR="00FF5F18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AA31A2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майбутні мами мають право</w:t>
      </w:r>
      <w:r w:rsidR="0090687C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на високу культуру медичного обслуговування. </w:t>
      </w:r>
    </w:p>
    <w:p w:rsidR="004617EB" w:rsidRPr="000D41A4" w:rsidRDefault="004617EB" w:rsidP="003B4E61">
      <w:pPr>
        <w:shd w:val="clear" w:color="auto" w:fill="FFFFFF"/>
        <w:spacing w:before="240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має вагітна жінка?</w:t>
      </w:r>
    </w:p>
    <w:p w:rsidR="0057386C" w:rsidRPr="000D41A4" w:rsidRDefault="0057386C" w:rsidP="0057386C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Кожна вагітна жінка має право: </w:t>
      </w:r>
    </w:p>
    <w:p w:rsidR="004617EB" w:rsidRPr="000D41A4" w:rsidRDefault="004617EB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самостійно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бирати пологовий будинок, лікаря або вимагати його заміни. Адже, пацієнт має право бути прийнятим у 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будь-якому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заклад</w:t>
      </w:r>
      <w:r w:rsidR="00530B2B" w:rsidRPr="000D41A4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свій вибір, якщо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цей заклад охорони здоров’я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має можливість забезпечити відповідне лікування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4617EB" w:rsidRPr="000D41A4" w:rsidRDefault="0057386C" w:rsidP="0057386C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підготовку до пологів</w:t>
      </w:r>
      <w:r w:rsidR="00E34F82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F6064" w:rsidRPr="000D41A4" w:rsidRDefault="0057386C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бути поінформованою медичними працівниками про свій стан здоров’я та майбутньої дитини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 результатів аналізів тощо;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3F6064" w:rsidRPr="000D41A4" w:rsidRDefault="003F6064" w:rsidP="003F6064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отримати  </w:t>
      </w:r>
      <w:r w:rsidR="004617EB" w:rsidRPr="000D41A4">
        <w:rPr>
          <w:rFonts w:ascii="Times New Roman" w:hAnsi="Times New Roman" w:cs="Times New Roman"/>
          <w:sz w:val="24"/>
          <w:szCs w:val="24"/>
          <w:lang w:eastAsia="uk-UA"/>
        </w:rPr>
        <w:t>психологічну підтримку, яка може полягає у залученні родичів або близьких людей під час проведення оглядів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тощо.   </w:t>
      </w:r>
    </w:p>
    <w:p w:rsidR="0090687C" w:rsidRPr="000D41A4" w:rsidRDefault="0090687C" w:rsidP="003F6064">
      <w:pPr>
        <w:pStyle w:val="a6"/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Які права ма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</w:t>
      </w:r>
      <w:r w:rsidR="003F606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під час пологів?   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сімейні (партнерські) пологи.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Подружня пара має завчасно звернутися до адміністрації пологового будинку (головного лікаря, зав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ідуючого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відділення) і повідомити про своє бажання партнерських пологів.</w:t>
      </w:r>
    </w:p>
    <w:p w:rsidR="003F6064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Присутніми під час пологів можуть бути не більше 2 осіб.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Пологи мають відбуватися лише в індивідуальному пологовому залі.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Величезні пологові зали з двома ліжками сьогодні є порушенням прав людини і заборонені законодавством.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демедикалізацію пологів.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Медпрацівники пологових будинків повинні  прагнути провести пологи так, щоб жінка мала можливість народити дитину в максимально природних умовах. Будь-які втручання можуть відбуватися лише за суворими медичними показаннями.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свободу дій у пологах.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 Кожна роділля може народжувати в такій позі, яка для неї є зручною. Можна народити на звичайному ліжку, на стільчику, на м’ячі.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грудне вигодовування.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Не можна годувати лише за наявності відкритої форми туберкульозу або ВІЛ/СНІДу в матері або інших вагомих протипоказаннях. Породіллі мають надати повну інформацію про грудне вигодовування, показати, як годувати дитину і доглядати за грудьми. </w:t>
      </w:r>
    </w:p>
    <w:p w:rsidR="0090687C" w:rsidRPr="000D41A4" w:rsidRDefault="0090687C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побачити свою мертвонароджену дитину.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Обов’язково дитину після народження мають показати матері. Якщо мати непритомна, дитину відразу показують родичам.</w:t>
      </w:r>
    </w:p>
    <w:p w:rsidR="00A33274" w:rsidRPr="000D41A4" w:rsidRDefault="0090687C" w:rsidP="00453127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Право на індивідуальне перебування.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 У палаті має перебувати лише мати з дитиною. </w:t>
      </w:r>
    </w:p>
    <w:p w:rsidR="00453127" w:rsidRPr="000D41A4" w:rsidRDefault="00453127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48487E" w:rsidRPr="000D41A4" w:rsidRDefault="0048487E" w:rsidP="0048487E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Які документи мають надати при виписці з пологового будинку? </w:t>
      </w:r>
    </w:p>
    <w:p w:rsidR="0048487E" w:rsidRPr="000D41A4" w:rsidRDefault="0048487E" w:rsidP="003F6064">
      <w:pPr>
        <w:pStyle w:val="a6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У день виписування мама одержує від лікаря кілька документів: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витяг з історії розвитку пологів, а також висновок про стан здоров’я матері;</w:t>
      </w:r>
    </w:p>
    <w:p w:rsidR="0048487E" w:rsidRPr="000D41A4" w:rsidRDefault="0048487E" w:rsidP="003F6064">
      <w:pPr>
        <w:pStyle w:val="a6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 xml:space="preserve">довідку про народження дитини і витяг, що містить дані про параметри і стан здоров’я малюка в день народження і на момент виписування з пологового будинку. </w:t>
      </w:r>
    </w:p>
    <w:p w:rsidR="00A33274" w:rsidRPr="000D41A4" w:rsidRDefault="00A33274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8487E" w:rsidRPr="000D41A4" w:rsidRDefault="0048487E" w:rsidP="003F606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Також нагадаю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на сьогоднішній  день у 467 </w:t>
      </w:r>
      <w:r w:rsidR="003F6771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закладах охорони здоров’я </w:t>
      </w:r>
      <w:r w:rsidR="003F606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по всій Україні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працює  сервіс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Мін’юсту,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скориставшись яким можна отримати 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свідоцтво про народження малюка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 у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пологов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ому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будинк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Більш того, Міністерство юстиції долучилось до розробки пакету законодавчих ініціатив під умовною назвою </w:t>
      </w:r>
      <w:r w:rsidRPr="000D41A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#єМалятко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, який встановлює можливість  отримати 9 послуг за 1 заявою:</w:t>
      </w:r>
    </w:p>
    <w:p w:rsidR="00495951" w:rsidRPr="000D41A4" w:rsidRDefault="00495951" w:rsidP="004C1A74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48487E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державна реєстрація народження дитини</w:t>
      </w:r>
      <w:r w:rsidR="003453E7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та визначення її походження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місця проживання н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овон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ародженої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при народженні дитини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9012C2" w:rsidRPr="000D41A4" w:rsidRDefault="003453E7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призначення допомоги на дітей, які виховуються у багатодітних сім’ях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453E7" w:rsidRPr="000D41A4" w:rsidRDefault="003453E7" w:rsidP="003453E7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реєстрація новонародженої дитини в електронній системі охорони здоров’я;</w:t>
      </w:r>
    </w:p>
    <w:p w:rsidR="009012C2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реєстрація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дитини у Де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ржавному реєстрі фізичних осіб-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платників податків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95951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отримання посвідчень батьків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 та дитини з багатодітної сім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’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ї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9012C2" w:rsidRPr="000D41A4" w:rsidRDefault="009012C2" w:rsidP="00495951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>визначення належності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новонародженої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дитини до громадянства України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4C1A74" w:rsidRPr="000D41A4" w:rsidRDefault="009012C2" w:rsidP="004C1A74">
      <w:pPr>
        <w:pStyle w:val="a6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присвоєння </w:t>
      </w:r>
      <w:r w:rsidR="004C1A74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новонародженій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дитині унікального номеру запису в Єдиному державному Демографічному реєстрі.</w:t>
      </w:r>
    </w:p>
    <w:p w:rsidR="004C1A74" w:rsidRPr="000D41A4" w:rsidRDefault="0027144F" w:rsidP="004C1A74">
      <w:pPr>
        <w:shd w:val="clear" w:color="auto" w:fill="FFFFFF"/>
        <w:spacing w:before="240" w:beforeAutospacing="1" w:after="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Яку державну допомогу може 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отримати</w:t>
      </w:r>
      <w:r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жінка, яка народила дитину</w:t>
      </w:r>
      <w:r w:rsidR="004C1A74" w:rsidRPr="000D41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?</w:t>
      </w:r>
    </w:p>
    <w:p w:rsidR="0027144F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Українське законодавство передбачає, що кожна жінка незалежно від віку</w:t>
      </w:r>
      <w:r w:rsidR="00495951" w:rsidRPr="000D41A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>має право на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такі види допомоги:</w:t>
      </w:r>
    </w:p>
    <w:p w:rsidR="00B2094E" w:rsidRPr="000D41A4" w:rsidRDefault="00B2094E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44F"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D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144F" w:rsidRPr="000D41A4" w:rsidRDefault="004C1A74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у зв'язку з вагітністю та пологами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всім жінкам (у тому числі неповнолітнім), які </w:t>
      </w:r>
      <w:r w:rsidR="0027144F"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не застраховані</w:t>
      </w:r>
      <w:r w:rsidR="0027144F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в системі загальнообов'язкового державного соціального страхування,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у розмірі 100 % середньомісячного доходу жінки, але не менше 25 % від розміру встановленого законом прожиткового мінімуму для працездатної особи із розрахунку на місяць.</w:t>
      </w:r>
    </w:p>
    <w:p w:rsidR="00E325C0" w:rsidRPr="000D41A4" w:rsidRDefault="00E325C0" w:rsidP="00E325C0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E325C0" w:rsidRPr="000D41A4" w:rsidRDefault="00E325C0" w:rsidP="0027144F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Допомога по вагітності та пологах надається </w:t>
      </w:r>
      <w:r w:rsidRPr="000D41A4">
        <w:rPr>
          <w:rFonts w:ascii="Times New Roman" w:hAnsi="Times New Roman" w:cs="Times New Roman"/>
          <w:i/>
          <w:sz w:val="24"/>
          <w:szCs w:val="24"/>
          <w:lang w:eastAsia="uk-UA"/>
        </w:rPr>
        <w:t>застрахованій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особі у розмірі 100 відсотків середньої заробітної плати (доходу). У разі, якщо застраховані особи, які протягом дванадцяти місяців перед настанням страхового випадку за даними Державного реєстру загальнообов'язкового державного соціального страхування мають страховий стаж менше шести місяців, </w:t>
      </w:r>
      <w:r w:rsidR="00E75D53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вони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мають право на допомогу по вагітності та пологах - виходячи з нарахованої заробітної плати (доходу), з якої сплачуються страхові внески, але не більше за розмір допомоги, обчислений із двократного розміру мінімальної заробітної плати, встановленої на час настання страхового випадку.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t>Допомога при народженні дитини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призначається у розмірі 41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280 гривень. Виплата допомоги здійснюється одноразово у сумі 10</w:t>
      </w:r>
      <w:r w:rsidR="00B2094E"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 xml:space="preserve">320 гривень, решта суми допомоги виплачується протягом наступних 36 місяців рівними частинами. </w:t>
      </w:r>
    </w:p>
    <w:p w:rsidR="004C1A74" w:rsidRPr="000D41A4" w:rsidRDefault="004C1A74" w:rsidP="00B2094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4C1A74" w:rsidRPr="000D41A4" w:rsidRDefault="004C1A74" w:rsidP="00A33274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hAnsi="Times New Roman" w:cs="Times New Roman"/>
          <w:bCs/>
          <w:sz w:val="24"/>
          <w:szCs w:val="24"/>
          <w:lang w:eastAsia="uk-UA"/>
        </w:rPr>
        <w:lastRenderedPageBreak/>
        <w:t>Допомога на дітей одиноким матерям</w:t>
      </w:r>
      <w:r w:rsidRPr="000D41A4">
        <w:rPr>
          <w:rFonts w:ascii="Times New Roman" w:hAnsi="Times New Roman" w:cs="Times New Roman"/>
          <w:sz w:val="24"/>
          <w:szCs w:val="24"/>
          <w:lang w:eastAsia="uk-UA"/>
        </w:rPr>
        <w:t> надається у розмірі, що дорівнює різниці між 100 % прожиткового мінімуму для дитини відповідного віку та середньомісячним сукупним доходом сім'ї в розрахунку на одну особу за попередні 6 місяців.</w:t>
      </w:r>
    </w:p>
    <w:p w:rsidR="003B4E61" w:rsidRPr="000D41A4" w:rsidRDefault="003B4E61" w:rsidP="00B2094E">
      <w:pPr>
        <w:rPr>
          <w:rFonts w:ascii="Times New Roman" w:hAnsi="Times New Roman" w:cs="Times New Roman"/>
          <w:sz w:val="24"/>
          <w:szCs w:val="24"/>
        </w:rPr>
      </w:pPr>
    </w:p>
    <w:p w:rsidR="00A33274" w:rsidRPr="000D41A4" w:rsidRDefault="00A33274" w:rsidP="0057386C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57386C" w:rsidRPr="000D41A4" w:rsidRDefault="0057386C" w:rsidP="0057386C">
      <w:pPr>
        <w:spacing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Куди звертатися за більш детальною консультацією та роз’ясненнями?</w:t>
      </w:r>
    </w:p>
    <w:p w:rsidR="00083E1D" w:rsidRDefault="00083E1D" w:rsidP="00A33274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</w:p>
    <w:p w:rsidR="003B4E61" w:rsidRPr="000D41A4" w:rsidRDefault="0057386C" w:rsidP="00A332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0D41A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0 (800) 213 103</w:t>
      </w:r>
      <w:r w:rsidRPr="000D41A4">
        <w:rPr>
          <w:rFonts w:ascii="Times New Roman" w:eastAsia="Times New Roman" w:hAnsi="Times New Roman"/>
          <w:sz w:val="24"/>
          <w:szCs w:val="24"/>
          <w:lang w:eastAsia="uk-UA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3B4E61" w:rsidRPr="000D41A4" w:rsidSect="00D062A6">
      <w:footerReference w:type="first" r:id="rId7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A6" w:rsidRDefault="00D062A6" w:rsidP="00D062A6">
      <w:pPr>
        <w:spacing w:line="240" w:lineRule="auto"/>
      </w:pPr>
      <w:r>
        <w:separator/>
      </w:r>
    </w:p>
  </w:endnote>
  <w:endnote w:type="continuationSeparator" w:id="0">
    <w:p w:rsidR="00D062A6" w:rsidRDefault="00D062A6" w:rsidP="00D0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foPlus CODE128 60">
    <w:altName w:val="Times New Roman"/>
    <w:panose1 w:val="02000506000000020004"/>
    <w:charset w:val="CC"/>
    <w:family w:val="auto"/>
    <w:pitch w:val="variable"/>
    <w:sig w:usb0="80002A87" w:usb1="00000040" w:usb2="00000010" w:usb3="00000000" w:csb0="0000007F" w:csb1="00000000"/>
  </w:font>
  <w:font w:name="InfoPlus CODE128 12">
    <w:altName w:val="Times New Roman"/>
    <w:panose1 w:val="02000506000000020004"/>
    <w:charset w:val="CC"/>
    <w:family w:val="auto"/>
    <w:pitch w:val="variable"/>
    <w:sig w:usb0="80002A87" w:usb1="00000040" w:usb2="00000010" w:usb3="00000000" w:csb0="0000007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A6" w:rsidRDefault="00AE3CE8">
    <w:pPr>
      <w:pStyle w:val="ab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586.85pt;height:85.05pt;z-index:251658240;mso-wrap-style:none;mso-position-horizontal:center;mso-position-horizontal-relative:page;mso-position-vertical:bottom;mso-position-vertical-relative:page" o:allowincell="f" stroked="f">
          <v:textbox style="mso-fit-shape-to-text:t" inset="0,0,0,0">
            <w:txbxContent>
              <w:tbl>
                <w:tblPr>
                  <w:tblStyle w:val="a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662"/>
                  <w:gridCol w:w="4451"/>
                  <w:gridCol w:w="3735"/>
                </w:tblGrid>
                <w:tr w:rsidR="00D062A6" w:rsidRPr="006963FA" w:rsidTr="0056060F">
                  <w:trPr>
                    <w:trHeight w:val="381"/>
                  </w:trPr>
                  <w:tc>
                    <w:tcPr>
                      <w:tcW w:w="1809" w:type="dxa"/>
                    </w:tcPr>
                    <w:p w:rsidR="00D062A6" w:rsidRPr="006963FA" w:rsidRDefault="00D062A6" w:rsidP="00D062A6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noProof/>
                          <w:sz w:val="18"/>
                          <w:szCs w:val="18"/>
                          <w:lang w:val="ru-RU" w:eastAsia="ru-RU"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820" w:type="dxa"/>
                    </w:tcPr>
                    <w:p w:rsidR="00D062A6" w:rsidRPr="006963FA" w:rsidRDefault="00D062A6" w:rsidP="00D062A6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ДОКУМЕНТ СЕД АСКОД</w:t>
                      </w:r>
                    </w:p>
                    <w:p w:rsidR="00D062A6" w:rsidRPr="006963FA" w:rsidRDefault="00D062A6" w:rsidP="00D062A6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Сертифікат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2B6C7DF9A3891DA1040000007BE42400F307D000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062A6" w:rsidRPr="006963FA" w:rsidRDefault="00D062A6" w:rsidP="00D062A6">
                      <w:pPr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Підписувач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КОРОП ОЛЬГА ВІКТОРІВНА</w:t>
                      </w:r>
                    </w:p>
                    <w:p w:rsidR="00D062A6" w:rsidRPr="006963FA" w:rsidRDefault="00D062A6" w:rsidP="00D062A6">
                      <w:pPr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Дійсний з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06.02.2019 10:12:49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 xml:space="preserve"> по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  <w:u w:val="single"/>
                        </w:rPr>
                        <w:t>06.02.2020 23:59:59</w:t>
                      </w:r>
                    </w:p>
                  </w:tc>
                  <w:tc>
                    <w:tcPr>
                      <w:tcW w:w="5103" w:type="dxa"/>
                    </w:tcPr>
                    <w:p w:rsidR="00D062A6" w:rsidRDefault="00D062A6" w:rsidP="00D062A6">
                      <w:pPr>
                        <w:jc w:val="center"/>
                        <w:rPr>
                          <w:rFonts w:cs="InfoPlus CODE128 60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>Головне територіальне управління юстиції у Луганській області</w:t>
                      </w:r>
                    </w:p>
                    <w:p w:rsidR="00D062A6" w:rsidRPr="006963FA" w:rsidRDefault="00D062A6" w:rsidP="00D062A6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 w:rsidRPr="006963FA"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  <w:t xml:space="preserve">Н4В#pВВBc"&gt;!О  </w:t>
                      </w:r>
                    </w:p>
                    <w:p w:rsidR="00D062A6" w:rsidRPr="006963FA" w:rsidRDefault="00D062A6" w:rsidP="00D062A6">
                      <w:pPr>
                        <w:jc w:val="center"/>
                        <w:rPr>
                          <w:rFonts w:ascii="InfoPlus CODE128 12" w:hAnsi="InfoPlus CODE128 12" w:cs="InfoPlus CODE128 12"/>
                          <w:sz w:val="18"/>
                          <w:szCs w:val="18"/>
                        </w:rPr>
                      </w:pPr>
                      <w:r>
                        <w:rPr>
                          <w:rFonts w:cs="InfoPlus CODE128 60"/>
                          <w:sz w:val="18"/>
                          <w:szCs w:val="18"/>
                        </w:rPr>
                        <w:t xml:space="preserve">№ </w:t>
                      </w:r>
                      <w:r w:rsidRPr="006963FA">
                        <w:rPr>
                          <w:rFonts w:cs="InfoPlus CODE128 60"/>
                          <w:sz w:val="18"/>
                          <w:szCs w:val="18"/>
                        </w:rPr>
                        <w:t>3789/14-17/19 від 28.05.2019</w:t>
                      </w:r>
                    </w:p>
                  </w:tc>
                </w:tr>
              </w:tbl>
              <w:p w:rsidR="00D062A6" w:rsidRPr="0084416E" w:rsidRDefault="00D062A6" w:rsidP="00D062A6">
                <w:pPr>
                  <w:spacing w:line="240" w:lineRule="auto"/>
                  <w:rPr>
                    <w:rFonts w:ascii="InfoPlus CODE128 12" w:hAnsi="InfoPlus CODE128 12" w:cs="InfoPlus CODE128 12"/>
                    <w:sz w:val="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A6" w:rsidRDefault="00D062A6" w:rsidP="00D062A6">
      <w:pPr>
        <w:spacing w:line="240" w:lineRule="auto"/>
      </w:pPr>
      <w:r>
        <w:separator/>
      </w:r>
    </w:p>
  </w:footnote>
  <w:footnote w:type="continuationSeparator" w:id="0">
    <w:p w:rsidR="00D062A6" w:rsidRDefault="00D062A6" w:rsidP="00D06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656"/>
    <w:multiLevelType w:val="hybridMultilevel"/>
    <w:tmpl w:val="F46ED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FD3"/>
    <w:multiLevelType w:val="hybridMultilevel"/>
    <w:tmpl w:val="E124D7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E4A"/>
    <w:multiLevelType w:val="hybridMultilevel"/>
    <w:tmpl w:val="AD3088DA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52FE"/>
    <w:multiLevelType w:val="multilevel"/>
    <w:tmpl w:val="2088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934B54"/>
    <w:multiLevelType w:val="multilevel"/>
    <w:tmpl w:val="4378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024A67"/>
    <w:multiLevelType w:val="multilevel"/>
    <w:tmpl w:val="D7C8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66A27"/>
    <w:multiLevelType w:val="multilevel"/>
    <w:tmpl w:val="2F2A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A12501"/>
    <w:multiLevelType w:val="hybridMultilevel"/>
    <w:tmpl w:val="7B783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27D0"/>
    <w:multiLevelType w:val="hybridMultilevel"/>
    <w:tmpl w:val="93606BA0"/>
    <w:lvl w:ilvl="0" w:tplc="883E1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14931"/>
    <w:multiLevelType w:val="hybridMultilevel"/>
    <w:tmpl w:val="48AC5F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6AD1"/>
    <w:multiLevelType w:val="hybridMultilevel"/>
    <w:tmpl w:val="4AC268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7EB"/>
    <w:rsid w:val="00083E1D"/>
    <w:rsid w:val="000D41A4"/>
    <w:rsid w:val="001E66E8"/>
    <w:rsid w:val="002270B8"/>
    <w:rsid w:val="0027144F"/>
    <w:rsid w:val="003453E7"/>
    <w:rsid w:val="003B4E61"/>
    <w:rsid w:val="003F6064"/>
    <w:rsid w:val="003F6771"/>
    <w:rsid w:val="00453127"/>
    <w:rsid w:val="004617EB"/>
    <w:rsid w:val="0046378D"/>
    <w:rsid w:val="0048487E"/>
    <w:rsid w:val="00495951"/>
    <w:rsid w:val="004C1A74"/>
    <w:rsid w:val="00530B2B"/>
    <w:rsid w:val="0057386C"/>
    <w:rsid w:val="00605AC3"/>
    <w:rsid w:val="00631526"/>
    <w:rsid w:val="009012C2"/>
    <w:rsid w:val="0090687C"/>
    <w:rsid w:val="00A33274"/>
    <w:rsid w:val="00AA31A2"/>
    <w:rsid w:val="00AE3CE8"/>
    <w:rsid w:val="00B2094E"/>
    <w:rsid w:val="00C14B81"/>
    <w:rsid w:val="00C338A4"/>
    <w:rsid w:val="00C82FDF"/>
    <w:rsid w:val="00C9681B"/>
    <w:rsid w:val="00D062A6"/>
    <w:rsid w:val="00DC548E"/>
    <w:rsid w:val="00E05C0F"/>
    <w:rsid w:val="00E325C0"/>
    <w:rsid w:val="00E34F82"/>
    <w:rsid w:val="00E75D53"/>
    <w:rsid w:val="00EB5390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D17E36AD-8BE9-41A1-B9B4-279C3AF0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4617E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7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4617EB"/>
  </w:style>
  <w:style w:type="paragraph" w:styleId="a3">
    <w:name w:val="Normal (Web)"/>
    <w:basedOn w:val="a"/>
    <w:uiPriority w:val="99"/>
    <w:unhideWhenUsed/>
    <w:rsid w:val="004617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61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E61"/>
    <w:pPr>
      <w:ind w:left="720"/>
      <w:contextualSpacing/>
    </w:pPr>
  </w:style>
  <w:style w:type="paragraph" w:styleId="a6">
    <w:name w:val="No Spacing"/>
    <w:uiPriority w:val="1"/>
    <w:qFormat/>
    <w:rsid w:val="0057386C"/>
    <w:pPr>
      <w:spacing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82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F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062A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62A6"/>
  </w:style>
  <w:style w:type="paragraph" w:styleId="ab">
    <w:name w:val="footer"/>
    <w:basedOn w:val="a"/>
    <w:link w:val="ac"/>
    <w:uiPriority w:val="99"/>
    <w:unhideWhenUsed/>
    <w:rsid w:val="00D062A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62A6"/>
  </w:style>
  <w:style w:type="table" w:styleId="ad">
    <w:name w:val="Grid Table Light"/>
    <w:basedOn w:val="a1"/>
    <w:uiPriority w:val="40"/>
    <w:rsid w:val="00D062A6"/>
    <w:pPr>
      <w:spacing w:line="240" w:lineRule="auto"/>
      <w:jc w:val="left"/>
    </w:pPr>
    <w:rPr>
      <w:rFonts w:eastAsia="Times New Roman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admin</cp:lastModifiedBy>
  <cp:revision>2</cp:revision>
  <cp:lastPrinted>2019-05-27T13:28:00Z</cp:lastPrinted>
  <dcterms:created xsi:type="dcterms:W3CDTF">2019-05-28T10:59:00Z</dcterms:created>
  <dcterms:modified xsi:type="dcterms:W3CDTF">2019-05-28T10:59:00Z</dcterms:modified>
</cp:coreProperties>
</file>